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04" w:rsidRPr="00EA74EA" w:rsidRDefault="00017E76" w:rsidP="00EA74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Емишевская основная школа Тутаевского муниципального района</w:t>
      </w:r>
      <w:r w:rsidR="00586878" w:rsidRPr="0058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3304" w:rsidRPr="002E79D1" w:rsidRDefault="00017E76" w:rsidP="00EA74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9D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2838EE" w:rsidRPr="002E79D1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463304" w:rsidRPr="002E79D1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017E76" w:rsidRPr="00586878" w:rsidRDefault="00463304" w:rsidP="00EA74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04">
        <w:rPr>
          <w:rFonts w:ascii="Times New Roman" w:eastAsia="Calibri" w:hAnsi="Times New Roman" w:cs="Times New Roman"/>
          <w:b/>
          <w:sz w:val="24"/>
          <w:szCs w:val="24"/>
        </w:rPr>
        <w:t>«Расширение образовательного пространства для детей с ОВЗ средствами музейной педагогики»</w:t>
      </w:r>
      <w:r w:rsidR="00EA74E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17 октября 2023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1985"/>
        <w:gridCol w:w="2551"/>
      </w:tblGrid>
      <w:tr w:rsidR="002838EE" w:rsidRPr="00EA74EA" w:rsidTr="00AE0D07">
        <w:tc>
          <w:tcPr>
            <w:tcW w:w="1809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Время </w:t>
            </w:r>
          </w:p>
        </w:tc>
        <w:tc>
          <w:tcPr>
            <w:tcW w:w="4111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551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</w:tr>
      <w:tr w:rsidR="002838EE" w:rsidRPr="00EA74EA" w:rsidTr="00AE0D07">
        <w:tc>
          <w:tcPr>
            <w:tcW w:w="1809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9.15 – 9.45</w:t>
            </w:r>
          </w:p>
        </w:tc>
        <w:tc>
          <w:tcPr>
            <w:tcW w:w="4111" w:type="dxa"/>
          </w:tcPr>
          <w:p w:rsidR="002838EE" w:rsidRPr="00EA74EA" w:rsidRDefault="002838EE" w:rsidP="00017E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</w:t>
            </w:r>
          </w:p>
          <w:p w:rsidR="002838EE" w:rsidRPr="00EA74EA" w:rsidRDefault="002838EE" w:rsidP="00017E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eastAsia="Calibri" w:hAnsi="Times New Roman" w:cs="Times New Roman"/>
                <w:sz w:val="24"/>
                <w:szCs w:val="24"/>
              </w:rPr>
              <w:t>Кофе-пауза</w:t>
            </w:r>
          </w:p>
          <w:p w:rsidR="002838EE" w:rsidRPr="00EA74EA" w:rsidRDefault="002838EE" w:rsidP="00017E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 по теме семинара</w:t>
            </w:r>
            <w:r w:rsidR="00E01EF9" w:rsidRPr="00EA74EA">
              <w:rPr>
                <w:rFonts w:ascii="Times New Roman" w:eastAsia="Calibri" w:hAnsi="Times New Roman" w:cs="Times New Roman"/>
                <w:sz w:val="24"/>
                <w:szCs w:val="24"/>
              </w:rPr>
              <w:t>: Образовательное пространство для детей с ОВЗ</w:t>
            </w:r>
          </w:p>
        </w:tc>
        <w:tc>
          <w:tcPr>
            <w:tcW w:w="1985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F9" w:rsidRPr="00EA74EA" w:rsidRDefault="00E01EF9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F9" w:rsidRPr="00EA74EA" w:rsidRDefault="00E01EF9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01EF9" w:rsidRPr="00EA74EA" w:rsidRDefault="00E01EF9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Паутова Любовь Борисовна</w:t>
            </w:r>
          </w:p>
        </w:tc>
      </w:tr>
      <w:tr w:rsidR="002838EE" w:rsidRPr="00EA74EA" w:rsidTr="00AE0D07">
        <w:tc>
          <w:tcPr>
            <w:tcW w:w="1809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9.45 – 10.10</w:t>
            </w:r>
          </w:p>
        </w:tc>
        <w:tc>
          <w:tcPr>
            <w:tcW w:w="4111" w:type="dxa"/>
          </w:tcPr>
          <w:p w:rsidR="002838EE" w:rsidRPr="00EA74EA" w:rsidRDefault="002838EE" w:rsidP="0062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Экспозиции школьного музея: страницы истории школы.</w:t>
            </w:r>
          </w:p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</w:tcPr>
          <w:p w:rsidR="002E79D1" w:rsidRPr="00EA74EA" w:rsidRDefault="002838EE" w:rsidP="0062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Газизова Вера Камиловна</w:t>
            </w:r>
            <w:r w:rsidR="002E79D1" w:rsidRPr="00EA7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8EE" w:rsidRPr="00EA74EA" w:rsidRDefault="002E79D1" w:rsidP="0062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EE" w:rsidRPr="00EA74EA" w:rsidTr="00AE0D07">
        <w:tc>
          <w:tcPr>
            <w:tcW w:w="1809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4111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чтение: </w:t>
            </w:r>
          </w:p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К.И.Чуковский «Телефон»</w:t>
            </w:r>
          </w:p>
        </w:tc>
        <w:tc>
          <w:tcPr>
            <w:tcW w:w="1985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551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Куприянова Ольга Владимировна</w:t>
            </w:r>
            <w:r w:rsidR="002E79D1" w:rsidRPr="00EA7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9D1" w:rsidRPr="00EA74EA" w:rsidRDefault="002E79D1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2838EE" w:rsidRPr="00EA74EA" w:rsidTr="00AE0D07">
        <w:tc>
          <w:tcPr>
            <w:tcW w:w="1809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10.35 – 10.55</w:t>
            </w:r>
          </w:p>
        </w:tc>
        <w:tc>
          <w:tcPr>
            <w:tcW w:w="4111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 дома»</w:t>
            </w:r>
          </w:p>
        </w:tc>
        <w:tc>
          <w:tcPr>
            <w:tcW w:w="1985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2551" w:type="dxa"/>
          </w:tcPr>
          <w:p w:rsidR="002E79D1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Ермаченкова Татьяна Юрьевна</w:t>
            </w:r>
            <w:r w:rsidR="002E79D1" w:rsidRPr="00EA7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8EE" w:rsidRPr="00EA74EA" w:rsidRDefault="002E79D1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838EE" w:rsidRPr="00EA74EA" w:rsidTr="00AE0D07">
        <w:tc>
          <w:tcPr>
            <w:tcW w:w="1809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4111" w:type="dxa"/>
          </w:tcPr>
          <w:p w:rsidR="002838EE" w:rsidRPr="00EA74EA" w:rsidRDefault="00E01EF9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Индивидуальное логопедической занятие «Путешествие в музей»</w:t>
            </w:r>
          </w:p>
        </w:tc>
        <w:tc>
          <w:tcPr>
            <w:tcW w:w="1985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2838EE" w:rsidRPr="00EA74EA" w:rsidRDefault="00E01EF9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2551" w:type="dxa"/>
          </w:tcPr>
          <w:p w:rsidR="002E79D1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Симакова Нина Юрьевна</w:t>
            </w:r>
            <w:r w:rsidR="002E79D1" w:rsidRPr="00EA7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8EE" w:rsidRPr="00EA74EA" w:rsidRDefault="002E79D1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2838EE" w:rsidRPr="00EA74EA" w:rsidTr="00AE0D07">
        <w:tc>
          <w:tcPr>
            <w:tcW w:w="1809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11.25 – 11.45</w:t>
            </w:r>
          </w:p>
        </w:tc>
        <w:tc>
          <w:tcPr>
            <w:tcW w:w="4111" w:type="dxa"/>
          </w:tcPr>
          <w:p w:rsidR="002838EE" w:rsidRPr="00EA74EA" w:rsidRDefault="00E01EF9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Групповое дефектологическое занятие «Путешествие в прошлое телефона»</w:t>
            </w:r>
          </w:p>
        </w:tc>
        <w:tc>
          <w:tcPr>
            <w:tcW w:w="1985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79D1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Гришина Юлия Михайловна</w:t>
            </w:r>
            <w:r w:rsidR="002E79D1" w:rsidRPr="00EA7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8EE" w:rsidRPr="00EA74EA" w:rsidRDefault="002E79D1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2838EE" w:rsidRPr="00EA74EA" w:rsidTr="00AE0D07">
        <w:tc>
          <w:tcPr>
            <w:tcW w:w="1809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11.50 -12.10</w:t>
            </w:r>
          </w:p>
        </w:tc>
        <w:tc>
          <w:tcPr>
            <w:tcW w:w="4111" w:type="dxa"/>
          </w:tcPr>
          <w:p w:rsidR="00E01EF9" w:rsidRPr="00EA74EA" w:rsidRDefault="00E01EF9" w:rsidP="00BF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EE" w:rsidRPr="00EA74EA" w:rsidRDefault="002838EE" w:rsidP="00BF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Возможности виртуального музея</w:t>
            </w:r>
          </w:p>
        </w:tc>
        <w:tc>
          <w:tcPr>
            <w:tcW w:w="1985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(призёр НТИ 2023)</w:t>
            </w:r>
          </w:p>
        </w:tc>
        <w:tc>
          <w:tcPr>
            <w:tcW w:w="2551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Гусева Елена Александровна</w:t>
            </w:r>
            <w:r w:rsidR="002E79D1" w:rsidRPr="00EA74EA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  <w:p w:rsidR="002E79D1" w:rsidRPr="00EA74EA" w:rsidRDefault="002E79D1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F9" w:rsidRPr="00EA74EA" w:rsidTr="00AE0D07">
        <w:tc>
          <w:tcPr>
            <w:tcW w:w="1809" w:type="dxa"/>
          </w:tcPr>
          <w:p w:rsidR="00E01EF9" w:rsidRPr="00EA74EA" w:rsidRDefault="00D56188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12.10 – 12.3</w:t>
            </w:r>
            <w:r w:rsidR="00E01EF9" w:rsidRPr="00EA7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01EF9" w:rsidRPr="00EA74EA" w:rsidRDefault="00D56188" w:rsidP="00BF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 как эффективное средство реализации АДОП «Школа словесности»</w:t>
            </w:r>
          </w:p>
        </w:tc>
        <w:tc>
          <w:tcPr>
            <w:tcW w:w="1985" w:type="dxa"/>
          </w:tcPr>
          <w:p w:rsidR="00E01EF9" w:rsidRPr="00EA74EA" w:rsidRDefault="00D56188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551" w:type="dxa"/>
          </w:tcPr>
          <w:p w:rsidR="00D56188" w:rsidRPr="00EA74EA" w:rsidRDefault="00D56188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Плошкина И.В.</w:t>
            </w:r>
          </w:p>
          <w:p w:rsidR="00D56188" w:rsidRPr="00EA74EA" w:rsidRDefault="00D56188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языка, </w:t>
            </w:r>
          </w:p>
          <w:p w:rsidR="00E01EF9" w:rsidRPr="00EA74EA" w:rsidRDefault="00D56188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Охапкина М.Ю. заместитель директора</w:t>
            </w:r>
          </w:p>
        </w:tc>
      </w:tr>
      <w:tr w:rsidR="002838EE" w:rsidRPr="00EA74EA" w:rsidTr="00AE0D07">
        <w:tc>
          <w:tcPr>
            <w:tcW w:w="1809" w:type="dxa"/>
          </w:tcPr>
          <w:p w:rsidR="002838EE" w:rsidRPr="00EA74EA" w:rsidRDefault="00D56188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12.30 – 12.</w:t>
            </w:r>
            <w:r w:rsidR="00AE0D07" w:rsidRPr="00EA7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8EE" w:rsidRPr="00EA7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01EF9" w:rsidRPr="00EA74EA" w:rsidRDefault="00E01EF9" w:rsidP="00E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инновационной деятельности коллектива школы в рамках проекта «Музей как образовательный ресурс </w:t>
            </w:r>
          </w:p>
          <w:p w:rsidR="00E01EF9" w:rsidRPr="00EA74EA" w:rsidRDefault="00E01EF9" w:rsidP="00E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ограниченными возможностями здоровья»</w:t>
            </w:r>
          </w:p>
          <w:p w:rsidR="00E01EF9" w:rsidRPr="00EA74EA" w:rsidRDefault="00E01EF9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38EE" w:rsidRPr="00EA74EA" w:rsidRDefault="002838EE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1EF9" w:rsidRPr="00EA74EA" w:rsidRDefault="00E01EF9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838EE" w:rsidRPr="00EA74EA" w:rsidRDefault="00E01EF9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Харитонова Татьяна Николаевна</w:t>
            </w:r>
          </w:p>
        </w:tc>
      </w:tr>
      <w:tr w:rsidR="00AE0D07" w:rsidRPr="00EA74EA" w:rsidTr="00AE0D07">
        <w:tc>
          <w:tcPr>
            <w:tcW w:w="1809" w:type="dxa"/>
          </w:tcPr>
          <w:p w:rsidR="00AE0D07" w:rsidRPr="00EA74EA" w:rsidRDefault="00AE0D07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4111" w:type="dxa"/>
          </w:tcPr>
          <w:p w:rsidR="00AE0D07" w:rsidRPr="00EA74EA" w:rsidRDefault="00AE0D07" w:rsidP="00E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E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AE0D07" w:rsidRPr="00EA74EA" w:rsidRDefault="00AE0D07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0D07" w:rsidRPr="00EA74EA" w:rsidRDefault="00AE0D07" w:rsidP="0001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9D1" w:rsidRDefault="002E79D1" w:rsidP="00017E76">
      <w:pPr>
        <w:rPr>
          <w:rFonts w:ascii="Times New Roman" w:hAnsi="Times New Roman" w:cs="Times New Roman"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EA74EA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Предлагаем познакомиться с интересными ресурсами.</w:t>
      </w:r>
    </w:p>
    <w:p w:rsidR="00EA74EA" w:rsidRDefault="00EA74EA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Надеемся, что они будут Вам полезны.</w:t>
      </w:r>
    </w:p>
    <w:p w:rsidR="00EA74EA" w:rsidRDefault="00EA74EA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EA" w:rsidRDefault="00EA74EA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МОУ Емишевской ОШ</w:t>
      </w:r>
    </w:p>
    <w:p w:rsidR="0037393F" w:rsidRDefault="00EA74EA" w:rsidP="00EA7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4DC97E" wp14:editId="7F37E0FA">
            <wp:extent cx="2114550" cy="2114550"/>
            <wp:effectExtent l="0" t="0" r="0" b="0"/>
            <wp:docPr id="1" name="Рисунок 1" descr="D:\Обмен\Секретарь\САЙТ\обновления 23-24\Харитонова\музейная педагогика на сайт\история школ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\Секретарь\САЙТ\обновления 23-24\Харитонова\музейная педагогика на сайт\история школы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EA" w:rsidRDefault="00EA74EA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материалы по музейной педагогике</w:t>
      </w:r>
    </w:p>
    <w:p w:rsidR="00EA74EA" w:rsidRDefault="00EA74EA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4575" cy="2314575"/>
            <wp:effectExtent l="0" t="0" r="9525" b="9525"/>
            <wp:docPr id="2" name="Рисунок 2" descr="D:\Обмен\Секретарь\САЙТ\обновления 23-24\Харитонова\музейная педагогика на сайт\материалы для использования в работ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мен\Секретарь\САЙТ\обновления 23-24\Харитонова\музейная педагогика на сайт\материалы для использования в работе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93F" w:rsidRDefault="00EA74EA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 по музею</w:t>
      </w:r>
      <w:bookmarkStart w:id="0" w:name="_GoBack"/>
      <w:bookmarkEnd w:id="0"/>
    </w:p>
    <w:p w:rsidR="0037393F" w:rsidRDefault="00EA74EA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2533650"/>
            <wp:effectExtent l="0" t="0" r="0" b="0"/>
            <wp:docPr id="3" name="Рисунок 3" descr="D:\Обмен\Секретарь\САЙТ\обновления 23-24\Харитонова\музейная педагогика на сайт\экскурсия по музе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бмен\Секретарь\САЙТ\обновления 23-24\Харитонова\музейная педагогика на сайт\экскурсия по музею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3F" w:rsidRDefault="0037393F" w:rsidP="002E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01" w:rsidRPr="008152DB" w:rsidRDefault="008B6601" w:rsidP="006872E5">
      <w:pPr>
        <w:rPr>
          <w:rFonts w:ascii="Times New Roman" w:hAnsi="Times New Roman" w:cs="Times New Roman"/>
          <w:sz w:val="24"/>
          <w:szCs w:val="24"/>
        </w:rPr>
      </w:pPr>
    </w:p>
    <w:p w:rsidR="008B6601" w:rsidRDefault="008B6601" w:rsidP="006872E5">
      <w:pPr>
        <w:rPr>
          <w:rFonts w:ascii="Times New Roman" w:hAnsi="Times New Roman" w:cs="Times New Roman"/>
          <w:sz w:val="24"/>
          <w:szCs w:val="24"/>
        </w:rPr>
      </w:pPr>
    </w:p>
    <w:p w:rsidR="008B6601" w:rsidRPr="00017E76" w:rsidRDefault="008B6601" w:rsidP="006872E5">
      <w:pPr>
        <w:rPr>
          <w:rFonts w:ascii="Times New Roman" w:hAnsi="Times New Roman" w:cs="Times New Roman"/>
          <w:sz w:val="24"/>
          <w:szCs w:val="24"/>
        </w:rPr>
      </w:pPr>
    </w:p>
    <w:sectPr w:rsidR="008B6601" w:rsidRPr="00017E76" w:rsidSect="00586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76"/>
    <w:rsid w:val="00012026"/>
    <w:rsid w:val="00017E76"/>
    <w:rsid w:val="000F73F9"/>
    <w:rsid w:val="001A2186"/>
    <w:rsid w:val="001E0FD9"/>
    <w:rsid w:val="00213619"/>
    <w:rsid w:val="002838EE"/>
    <w:rsid w:val="002E79D1"/>
    <w:rsid w:val="003560C9"/>
    <w:rsid w:val="0037393F"/>
    <w:rsid w:val="00463304"/>
    <w:rsid w:val="004918D2"/>
    <w:rsid w:val="004A1C86"/>
    <w:rsid w:val="004B329A"/>
    <w:rsid w:val="00517C40"/>
    <w:rsid w:val="00586878"/>
    <w:rsid w:val="005E16DD"/>
    <w:rsid w:val="005E5858"/>
    <w:rsid w:val="006249DB"/>
    <w:rsid w:val="006872E5"/>
    <w:rsid w:val="006D129F"/>
    <w:rsid w:val="00705BBE"/>
    <w:rsid w:val="008152DB"/>
    <w:rsid w:val="008B6601"/>
    <w:rsid w:val="009A0310"/>
    <w:rsid w:val="00AA302B"/>
    <w:rsid w:val="00AE0D07"/>
    <w:rsid w:val="00BF08B8"/>
    <w:rsid w:val="00C4629C"/>
    <w:rsid w:val="00C8687B"/>
    <w:rsid w:val="00CA072E"/>
    <w:rsid w:val="00D522C3"/>
    <w:rsid w:val="00D56188"/>
    <w:rsid w:val="00DE0791"/>
    <w:rsid w:val="00E01EF9"/>
    <w:rsid w:val="00E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17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01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4629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17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01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4629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2023-10-16T07:13:00Z</cp:lastPrinted>
  <dcterms:created xsi:type="dcterms:W3CDTF">2019-02-10T10:18:00Z</dcterms:created>
  <dcterms:modified xsi:type="dcterms:W3CDTF">2023-10-16T13:01:00Z</dcterms:modified>
</cp:coreProperties>
</file>