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C6" w:rsidRPr="00141DC6" w:rsidRDefault="00141DC6" w:rsidP="00141DC6">
      <w:pPr>
        <w:spacing w:after="150"/>
        <w:jc w:val="right"/>
        <w:rPr>
          <w:bCs/>
        </w:rPr>
      </w:pPr>
      <w:r>
        <w:rPr>
          <w:bCs/>
        </w:rPr>
        <w:t>Приложение 1 к приказу от 12.01.2022 № 002/01-09</w:t>
      </w:r>
    </w:p>
    <w:p w:rsidR="006812D7" w:rsidRDefault="00377712" w:rsidP="00377712">
      <w:pPr>
        <w:spacing w:after="150"/>
        <w:jc w:val="center"/>
        <w:rPr>
          <w:b/>
          <w:bCs/>
        </w:rPr>
      </w:pPr>
      <w:r>
        <w:rPr>
          <w:b/>
          <w:bCs/>
        </w:rPr>
        <w:t xml:space="preserve">План мероприятий </w:t>
      </w:r>
    </w:p>
    <w:p w:rsidR="00377712" w:rsidRDefault="00377712" w:rsidP="00377712">
      <w:pPr>
        <w:spacing w:after="150"/>
        <w:jc w:val="center"/>
        <w:rPr>
          <w:b/>
          <w:bCs/>
        </w:rPr>
      </w:pPr>
      <w:r>
        <w:rPr>
          <w:b/>
          <w:bCs/>
        </w:rPr>
        <w:t xml:space="preserve">Муниципального общеобразовательного учреждения </w:t>
      </w:r>
      <w:proofErr w:type="spellStart"/>
      <w:r>
        <w:rPr>
          <w:b/>
          <w:bCs/>
        </w:rPr>
        <w:t>Емишевской</w:t>
      </w:r>
      <w:proofErr w:type="spellEnd"/>
      <w:r>
        <w:rPr>
          <w:b/>
          <w:bCs/>
        </w:rPr>
        <w:t xml:space="preserve"> основной школы </w:t>
      </w:r>
      <w:proofErr w:type="spellStart"/>
      <w:r>
        <w:rPr>
          <w:b/>
          <w:bCs/>
        </w:rPr>
        <w:t>Тутаевского</w:t>
      </w:r>
      <w:proofErr w:type="spellEnd"/>
      <w:r>
        <w:rPr>
          <w:b/>
          <w:bCs/>
        </w:rPr>
        <w:t xml:space="preserve"> муниципального района, </w:t>
      </w:r>
      <w:proofErr w:type="gramStart"/>
      <w:r>
        <w:rPr>
          <w:b/>
          <w:bCs/>
        </w:rPr>
        <w:t>направленный</w:t>
      </w:r>
      <w:proofErr w:type="gramEnd"/>
      <w:r>
        <w:rPr>
          <w:b/>
          <w:bCs/>
        </w:rPr>
        <w:t xml:space="preserve"> на формирование и оценку функциональной грамотности обучающихся</w:t>
      </w: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/>
          <w:bCs/>
        </w:rPr>
      </w:pPr>
    </w:p>
    <w:tbl>
      <w:tblPr>
        <w:tblW w:w="503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1527"/>
        <w:gridCol w:w="2091"/>
        <w:gridCol w:w="1961"/>
      </w:tblGrid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/>
                <w:bCs/>
                <w:iCs/>
              </w:rPr>
              <w:t xml:space="preserve">№ </w:t>
            </w:r>
            <w:proofErr w:type="gramStart"/>
            <w:r w:rsidRPr="000A14D9">
              <w:rPr>
                <w:b/>
                <w:bCs/>
                <w:iCs/>
              </w:rPr>
              <w:t>п</w:t>
            </w:r>
            <w:proofErr w:type="gramEnd"/>
            <w:r w:rsidRPr="000A14D9">
              <w:rPr>
                <w:b/>
                <w:bCs/>
                <w:iCs/>
              </w:rPr>
              <w:t>/п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jc w:val="center"/>
              <w:rPr>
                <w:bCs/>
                <w:iCs/>
              </w:rPr>
            </w:pPr>
            <w:r w:rsidRPr="000A14D9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jc w:val="center"/>
              <w:rPr>
                <w:bCs/>
                <w:iCs/>
              </w:rPr>
            </w:pPr>
            <w:r w:rsidRPr="000A14D9">
              <w:rPr>
                <w:b/>
                <w:bCs/>
                <w:iCs/>
              </w:rPr>
              <w:t>Сроки проведения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jc w:val="center"/>
              <w:rPr>
                <w:bCs/>
                <w:iCs/>
              </w:rPr>
            </w:pPr>
            <w:r w:rsidRPr="000A14D9"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40229D">
            <w:pPr>
              <w:pStyle w:val="a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Планируемый результат</w:t>
            </w:r>
          </w:p>
        </w:tc>
      </w:tr>
      <w:tr w:rsidR="00B65C63" w:rsidRPr="000A14D9" w:rsidTr="00B65C63">
        <w:trPr>
          <w:trHeight w:val="113"/>
        </w:trPr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C63" w:rsidRDefault="00B65C63" w:rsidP="0040229D">
            <w:pPr>
              <w:pStyle w:val="a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Организационно-управленческая деятельность</w:t>
            </w:r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1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0A14D9">
              <w:rPr>
                <w:bCs/>
                <w:iCs/>
              </w:rPr>
              <w:t>ктябрь</w:t>
            </w:r>
            <w:r>
              <w:rPr>
                <w:bCs/>
                <w:iCs/>
              </w:rPr>
              <w:t xml:space="preserve">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r w:rsidRPr="000A14D9">
              <w:t>Администрация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900747">
            <w:pPr>
              <w:jc w:val="center"/>
            </w:pPr>
            <w:r>
              <w:t>Оформлен раздел на сайте</w:t>
            </w:r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FF699B" w:rsidRDefault="00900747" w:rsidP="0040229D">
            <w:pPr>
              <w:pStyle w:val="a3"/>
              <w:spacing w:after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FF699B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Создание рабочей группы по реализации плана образовательной организации, направленного на формирование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r w:rsidRPr="000A14D9">
              <w:t>Администрация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900747">
            <w:pPr>
              <w:jc w:val="center"/>
            </w:pPr>
            <w:r>
              <w:t>Создана рабочая группа</w:t>
            </w:r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DB6B2E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Разработка и утверждение школьного плана мероприятий, направленных на формирование и оценку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r w:rsidRPr="000A14D9">
              <w:t>Администрация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900747">
            <w:pPr>
              <w:jc w:val="center"/>
            </w:pPr>
            <w:r>
              <w:t>Разработан и утверждён план мероприятий</w:t>
            </w:r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Назначение </w:t>
            </w:r>
            <w:proofErr w:type="gramStart"/>
            <w:r>
              <w:rPr>
                <w:bCs/>
                <w:iCs/>
              </w:rPr>
              <w:t>ответственного</w:t>
            </w:r>
            <w:proofErr w:type="gramEnd"/>
            <w:r>
              <w:rPr>
                <w:bCs/>
                <w:iCs/>
              </w:rPr>
              <w:t xml:space="preserve"> за организацию работы в образовательной организации по вопросам, связанным с формированием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r>
              <w:t xml:space="preserve">Директор 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900747" w:rsidP="00900747">
            <w:pPr>
              <w:jc w:val="center"/>
            </w:pPr>
            <w:r>
              <w:t xml:space="preserve">Приказ о назначении </w:t>
            </w:r>
            <w:proofErr w:type="gramStart"/>
            <w:r>
              <w:t>ответственного</w:t>
            </w:r>
            <w:proofErr w:type="gramEnd"/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Формирование базы данных обучающихся 8-9 классов.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900747" w:rsidP="00900747">
            <w:pPr>
              <w:jc w:val="center"/>
            </w:pPr>
            <w:r>
              <w:t>Сформирована база данных обучающихся 8-9 класса</w:t>
            </w:r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Формирование базы данных учителей, участвующих в мероприятиях по формированию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900747" w:rsidP="00900747">
            <w:pPr>
              <w:jc w:val="center"/>
            </w:pPr>
            <w:r>
              <w:t>Сформирована база данных педагогов</w:t>
            </w:r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 xml:space="preserve">Использование электронного банка заданий для оценки функциональной грамотности обучающихся на портале: </w:t>
            </w:r>
            <w:hyperlink r:id="rId5" w:history="1">
              <w:r w:rsidRPr="003D1D4A">
                <w:rPr>
                  <w:rStyle w:val="a5"/>
                </w:rPr>
                <w:t>h</w:t>
              </w:r>
              <w:proofErr w:type="spellStart"/>
              <w:r w:rsidRPr="003D1D4A">
                <w:rPr>
                  <w:rStyle w:val="a5"/>
                  <w:lang w:val="en-US"/>
                </w:rPr>
                <w:t>ttps</w:t>
              </w:r>
              <w:proofErr w:type="spellEnd"/>
              <w:r w:rsidRPr="003D1D4A">
                <w:rPr>
                  <w:rStyle w:val="a5"/>
                </w:rPr>
                <w:t>://</w:t>
              </w:r>
              <w:proofErr w:type="spellStart"/>
              <w:r w:rsidRPr="003D1D4A">
                <w:rPr>
                  <w:rStyle w:val="a5"/>
                  <w:lang w:val="en-US"/>
                </w:rPr>
                <w:t>fg</w:t>
              </w:r>
              <w:proofErr w:type="spellEnd"/>
              <w:r w:rsidRPr="003D1D4A">
                <w:rPr>
                  <w:rStyle w:val="a5"/>
                </w:rPr>
                <w:t>.</w:t>
              </w:r>
              <w:proofErr w:type="spellStart"/>
              <w:r w:rsidRPr="003D1D4A">
                <w:rPr>
                  <w:rStyle w:val="a5"/>
                  <w:lang w:val="en-US"/>
                </w:rPr>
                <w:t>resh</w:t>
              </w:r>
              <w:proofErr w:type="spellEnd"/>
              <w:r w:rsidRPr="003D1D4A">
                <w:rPr>
                  <w:rStyle w:val="a5"/>
                </w:rPr>
                <w:t>.</w:t>
              </w:r>
              <w:proofErr w:type="spellStart"/>
              <w:r w:rsidRPr="003D1D4A">
                <w:rPr>
                  <w:rStyle w:val="a5"/>
                  <w:lang w:val="en-US"/>
                </w:rPr>
                <w:t>edu</w:t>
              </w:r>
              <w:proofErr w:type="spellEnd"/>
              <w:r w:rsidRPr="003D1D4A">
                <w:rPr>
                  <w:rStyle w:val="a5"/>
                </w:rPr>
                <w:t>.</w:t>
              </w:r>
              <w:proofErr w:type="spellStart"/>
              <w:r w:rsidRPr="003D1D4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900747" w:rsidP="0040229D">
            <w:r>
              <w:t>Календарный план использования электронного банка заданий</w:t>
            </w:r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8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</w:pPr>
            <w:r>
              <w:t>Утверждение графика проведения мониторинговых работ по оценке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r>
              <w:t>Рабочая группа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900747" w:rsidP="00900747">
            <w:pPr>
              <w:jc w:val="center"/>
            </w:pPr>
            <w:r>
              <w:t>Утверждён график проведения мониторинговых работ по оценке функциональной грамотности</w:t>
            </w:r>
          </w:p>
        </w:tc>
      </w:tr>
      <w:tr w:rsidR="00B65C63" w:rsidRPr="000A14D9" w:rsidTr="00B65C63">
        <w:trPr>
          <w:trHeight w:val="459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</w:pPr>
            <w:r>
              <w:t>Проведение мониторинга результативности выполнения работ по оценке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r w:rsidRPr="000A14D9">
              <w:t>Администрация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40229D">
            <w:r>
              <w:t>Справка ВШК</w:t>
            </w:r>
          </w:p>
        </w:tc>
      </w:tr>
      <w:tr w:rsidR="00B65C63" w:rsidRPr="000A14D9" w:rsidTr="00B65C63">
        <w:trPr>
          <w:trHeight w:val="113"/>
        </w:trPr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C63" w:rsidRDefault="00B65C63" w:rsidP="0040229D">
            <w:pPr>
              <w:pStyle w:val="a3"/>
              <w:spacing w:after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Работа с педагогами образовательной организации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1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Педагоги-предметники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Внесены изменения в рабочие программы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2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Замдиректора по УВР, члены рабочей группы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Внесены изменения в рабочие программы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Разработка программ курсов формируемой части учебного плана</w:t>
            </w:r>
            <w:r>
              <w:rPr>
                <w:bCs/>
                <w:iCs/>
              </w:rPr>
              <w:t xml:space="preserve"> и курсов внеурочной деятельности по функциональной грамотности для 5-7 классов.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Замдирект</w:t>
            </w:r>
            <w:r>
              <w:rPr>
                <w:bCs/>
                <w:iCs/>
              </w:rPr>
              <w:t>ора по УВР, замдиректора по ВР</w:t>
            </w:r>
            <w:r w:rsidRPr="000A14D9">
              <w:rPr>
                <w:bCs/>
                <w:iCs/>
              </w:rPr>
              <w:t>, педагоги-предметники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Разработаны программы курсов внеурочной деятельности для 5-7 классов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Административное совещание по стратегии профессионального развития педагогов в вопросах функциональной грамотности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Директор школы</w:t>
            </w:r>
            <w:r>
              <w:rPr>
                <w:bCs/>
                <w:iCs/>
              </w:rPr>
              <w:t>,</w:t>
            </w:r>
          </w:p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Проведено административное со</w:t>
            </w:r>
            <w:r w:rsidR="00F8604A">
              <w:rPr>
                <w:bCs/>
                <w:iCs/>
              </w:rPr>
              <w:t xml:space="preserve">вещание 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Организация курсовой подготовки педагогов по изучению методологии и критериев оценки качества общего образования на основе практики международных сопоста</w:t>
            </w:r>
            <w:r>
              <w:rPr>
                <w:bCs/>
                <w:iCs/>
              </w:rPr>
              <w:t>вительных исследований.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Pr="000A14D9">
              <w:rPr>
                <w:bCs/>
                <w:iCs/>
              </w:rPr>
              <w:t>оябрь–март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916D6" w:rsidRDefault="002916D6" w:rsidP="0040229D">
            <w:pPr>
              <w:pStyle w:val="a3"/>
              <w:spacing w:after="0"/>
              <w:jc w:val="center"/>
            </w:pPr>
            <w:r>
              <w:t xml:space="preserve">Утверждён план курсовой подготовки педагогов </w:t>
            </w:r>
          </w:p>
          <w:p w:rsidR="00900747" w:rsidRDefault="002916D6" w:rsidP="0040229D">
            <w:pPr>
              <w:pStyle w:val="a3"/>
              <w:spacing w:after="0"/>
              <w:jc w:val="center"/>
            </w:pPr>
            <w:r>
              <w:t>(в том числе с использованием дистанционного обучения)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 xml:space="preserve">Организация работы постоянно действующего методического семинара по читательской грамотности с последующим </w:t>
            </w:r>
            <w:r w:rsidRPr="000A14D9">
              <w:rPr>
                <w:bCs/>
                <w:iCs/>
              </w:rPr>
              <w:lastRenderedPageBreak/>
              <w:t>размещением материалов на сайте школы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</w:t>
            </w:r>
            <w:r w:rsidRPr="000A14D9">
              <w:rPr>
                <w:bCs/>
                <w:iCs/>
              </w:rPr>
              <w:t>дин раз в четверть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B87367" w:rsidP="0040229D">
            <w:pPr>
              <w:pStyle w:val="a3"/>
              <w:spacing w:after="0"/>
              <w:jc w:val="center"/>
            </w:pPr>
            <w:r>
              <w:t xml:space="preserve">Проведено 3 </w:t>
            </w:r>
            <w:proofErr w:type="spellStart"/>
            <w:r>
              <w:t>внутришкольных</w:t>
            </w:r>
            <w:proofErr w:type="spellEnd"/>
            <w:r>
              <w:t xml:space="preserve"> </w:t>
            </w:r>
            <w:proofErr w:type="gramStart"/>
            <w:r>
              <w:t>обучающих</w:t>
            </w:r>
            <w:proofErr w:type="gramEnd"/>
            <w:r>
              <w:t xml:space="preserve"> семинара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367" w:rsidRDefault="00B8736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Методическая неделя</w:t>
            </w:r>
          </w:p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 xml:space="preserve"> «Учим вместе» – проведение </w:t>
            </w:r>
            <w:proofErr w:type="spellStart"/>
            <w:r w:rsidRPr="000A14D9">
              <w:rPr>
                <w:bCs/>
                <w:iCs/>
              </w:rPr>
              <w:t>межпредметных</w:t>
            </w:r>
            <w:proofErr w:type="spellEnd"/>
            <w:r w:rsidRPr="000A14D9">
              <w:rPr>
                <w:bCs/>
                <w:iCs/>
              </w:rPr>
              <w:t xml:space="preserve">, </w:t>
            </w:r>
            <w:proofErr w:type="spellStart"/>
            <w:r w:rsidRPr="000A14D9">
              <w:rPr>
                <w:bCs/>
                <w:iCs/>
              </w:rPr>
              <w:t>метапредметных</w:t>
            </w:r>
            <w:proofErr w:type="spellEnd"/>
            <w:r w:rsidRPr="000A14D9">
              <w:rPr>
                <w:bCs/>
                <w:iCs/>
              </w:rPr>
              <w:t xml:space="preserve"> уроков, внеурочных занятий, защиты проектов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0A14D9">
              <w:rPr>
                <w:bCs/>
                <w:iCs/>
              </w:rPr>
              <w:t>о графику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0747" w:rsidRPr="000A14D9" w:rsidRDefault="00900747" w:rsidP="009506BF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B87367" w:rsidP="009506BF">
            <w:pPr>
              <w:pStyle w:val="a3"/>
              <w:spacing w:after="0"/>
              <w:jc w:val="center"/>
            </w:pPr>
            <w:r>
              <w:t>План методической недели</w:t>
            </w:r>
          </w:p>
          <w:p w:rsidR="00B87367" w:rsidRDefault="00B87367" w:rsidP="009506BF">
            <w:pPr>
              <w:pStyle w:val="a3"/>
              <w:spacing w:after="0"/>
              <w:jc w:val="center"/>
            </w:pPr>
            <w:r>
              <w:t>Открытые занятия для педагогов ОУ</w:t>
            </w:r>
          </w:p>
          <w:p w:rsidR="00B87367" w:rsidRDefault="00B87367" w:rsidP="009506BF">
            <w:pPr>
              <w:pStyle w:val="a3"/>
              <w:spacing w:after="0"/>
              <w:jc w:val="center"/>
            </w:pPr>
            <w:r>
              <w:t>Круглый стол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Участие в практическом семинаре «Методический </w:t>
            </w:r>
            <w:proofErr w:type="spellStart"/>
            <w:r>
              <w:rPr>
                <w:bCs/>
                <w:iCs/>
              </w:rPr>
              <w:t>интенсив</w:t>
            </w:r>
            <w:proofErr w:type="spellEnd"/>
            <w:r>
              <w:rPr>
                <w:bCs/>
                <w:iCs/>
              </w:rPr>
              <w:t>» ГАУ ДПО ЯО ИРО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декабрь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F8604A" w:rsidP="0040229D">
            <w:pPr>
              <w:pStyle w:val="a3"/>
              <w:spacing w:after="0"/>
              <w:jc w:val="center"/>
            </w:pPr>
            <w:r>
              <w:t>Участие в семинаре 3 педагогов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Проведение </w:t>
            </w:r>
            <w:proofErr w:type="spellStart"/>
            <w:r>
              <w:rPr>
                <w:bCs/>
                <w:iCs/>
              </w:rPr>
              <w:t>внутришкольного</w:t>
            </w:r>
            <w:proofErr w:type="spellEnd"/>
            <w:r>
              <w:rPr>
                <w:bCs/>
                <w:iCs/>
              </w:rPr>
              <w:t xml:space="preserve"> обучающего семинара «Функциональная грамотность школьников» с привлечением методистов ИОЦ </w:t>
            </w:r>
            <w:proofErr w:type="spellStart"/>
            <w:r>
              <w:rPr>
                <w:bCs/>
                <w:iCs/>
              </w:rPr>
              <w:t>г</w:t>
            </w:r>
            <w:proofErr w:type="gramStart"/>
            <w:r>
              <w:rPr>
                <w:bCs/>
                <w:iCs/>
              </w:rPr>
              <w:t>.Т</w:t>
            </w:r>
            <w:proofErr w:type="gramEnd"/>
            <w:r>
              <w:rPr>
                <w:bCs/>
                <w:iCs/>
              </w:rPr>
              <w:t>утаев</w:t>
            </w:r>
            <w:proofErr w:type="spellEnd"/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ноябрь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F8604A" w:rsidP="0040229D">
            <w:pPr>
              <w:pStyle w:val="a3"/>
              <w:spacing w:after="0"/>
              <w:jc w:val="center"/>
            </w:pPr>
            <w:r>
              <w:rPr>
                <w:bCs/>
                <w:iCs/>
              </w:rPr>
              <w:t>Проведён</w:t>
            </w: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внутришкольный</w:t>
            </w:r>
            <w:proofErr w:type="spellEnd"/>
            <w:r>
              <w:rPr>
                <w:bCs/>
                <w:iCs/>
              </w:rPr>
              <w:t xml:space="preserve"> обучающий семинар</w:t>
            </w:r>
            <w:r>
              <w:rPr>
                <w:bCs/>
                <w:iCs/>
              </w:rPr>
              <w:t xml:space="preserve"> «Функциональная грамотность школьников» с привлечением методистов ИОЦ </w:t>
            </w:r>
            <w:proofErr w:type="spellStart"/>
            <w:r>
              <w:rPr>
                <w:bCs/>
                <w:iCs/>
              </w:rPr>
              <w:t>г</w:t>
            </w:r>
            <w:proofErr w:type="gramStart"/>
            <w:r>
              <w:rPr>
                <w:bCs/>
                <w:iCs/>
              </w:rPr>
              <w:t>.Т</w:t>
            </w:r>
            <w:proofErr w:type="gramEnd"/>
            <w:r>
              <w:rPr>
                <w:bCs/>
                <w:iCs/>
              </w:rPr>
              <w:t>утаев</w:t>
            </w:r>
            <w:proofErr w:type="spellEnd"/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Участие в онлайн-марафоне функциональной грамотности, </w:t>
            </w:r>
            <w:proofErr w:type="gramStart"/>
            <w:r>
              <w:rPr>
                <w:bCs/>
                <w:iCs/>
              </w:rPr>
              <w:t>проводимым</w:t>
            </w:r>
            <w:proofErr w:type="gramEnd"/>
            <w:r>
              <w:rPr>
                <w:bCs/>
                <w:iCs/>
              </w:rPr>
              <w:t xml:space="preserve"> Академией </w:t>
            </w:r>
            <w:proofErr w:type="spellStart"/>
            <w:r>
              <w:rPr>
                <w:bCs/>
                <w:iCs/>
              </w:rPr>
              <w:t>Минпросвещения</w:t>
            </w:r>
            <w:proofErr w:type="spellEnd"/>
            <w:r>
              <w:rPr>
                <w:bCs/>
                <w:iCs/>
              </w:rPr>
              <w:t xml:space="preserve"> России.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декабрь 2021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Директор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F8604A" w:rsidRDefault="00F8604A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Участие в марафоне приняли </w:t>
            </w:r>
          </w:p>
          <w:p w:rsidR="00900747" w:rsidRPr="000A14D9" w:rsidRDefault="00F8604A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 педагогов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Участие педагогов в исследовании по определению готовности к проведению работы по формированию и оценке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 2022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>Директор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3B11F5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F8604A">
              <w:rPr>
                <w:bCs/>
                <w:iCs/>
              </w:rPr>
              <w:t>рове</w:t>
            </w:r>
            <w:r>
              <w:rPr>
                <w:bCs/>
                <w:iCs/>
              </w:rPr>
              <w:t>дено исследование готовности педагогов к проведению работы по формированию функциональной грамотности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Формирование индивидуальных планов профессионального развития педагогов.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DE457E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</w:t>
            </w:r>
            <w:r w:rsidR="00900747">
              <w:rPr>
                <w:bCs/>
                <w:iCs/>
              </w:rPr>
              <w:t>евраль</w:t>
            </w:r>
            <w:r>
              <w:rPr>
                <w:bCs/>
                <w:iCs/>
              </w:rPr>
              <w:t xml:space="preserve"> апрель</w:t>
            </w:r>
            <w:r w:rsidR="00900747">
              <w:rPr>
                <w:bCs/>
                <w:iCs/>
              </w:rPr>
              <w:t xml:space="preserve"> 2022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t>Администрация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DE457E" w:rsidP="0040229D">
            <w:pPr>
              <w:pStyle w:val="a3"/>
              <w:spacing w:after="0"/>
              <w:jc w:val="center"/>
            </w:pPr>
            <w:r>
              <w:t>Сформированы и проанализированы индивидуальные планы педагогов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Участие педагогов в мастер-классах региональной РГ по вопросам формирования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t>Администрация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DE457E" w:rsidP="0040229D">
            <w:pPr>
              <w:pStyle w:val="a3"/>
              <w:spacing w:after="0"/>
              <w:jc w:val="center"/>
            </w:pPr>
            <w:r>
              <w:t xml:space="preserve">Не менее 40% педагогов школы приняли участие </w:t>
            </w:r>
            <w:r w:rsidR="001F3040">
              <w:t>в мастер-классах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Организация участия педагогов школы в практических семинарах по функциональной </w:t>
            </w:r>
            <w:r>
              <w:rPr>
                <w:bCs/>
                <w:iCs/>
              </w:rPr>
              <w:lastRenderedPageBreak/>
              <w:t>грамотности, организуемых на базе муниципального района.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</w:pPr>
            <w:r w:rsidRPr="000A14D9">
              <w:t>Администрация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1F3040" w:rsidP="0040229D">
            <w:pPr>
              <w:pStyle w:val="a3"/>
              <w:spacing w:after="0"/>
              <w:jc w:val="center"/>
            </w:pPr>
            <w:r>
              <w:t xml:space="preserve">Педагоги школы посетили практические </w:t>
            </w:r>
            <w:r>
              <w:lastRenderedPageBreak/>
              <w:t>семинары на базе муниципального района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15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Оказание методической помощи педагогам, принимающим участие в конкурсах методических разработок по формированию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Pr="000A14D9" w:rsidRDefault="00900747" w:rsidP="0040229D">
            <w:pPr>
              <w:pStyle w:val="a3"/>
              <w:spacing w:after="0"/>
              <w:jc w:val="center"/>
            </w:pPr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5F3F12" w:rsidP="0040229D">
            <w:pPr>
              <w:pStyle w:val="a3"/>
              <w:spacing w:after="0"/>
              <w:jc w:val="center"/>
            </w:pPr>
            <w:r>
              <w:t>Организовано методическое сопровождение по запросам педагогов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635AD8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Информирование педагогов о проведение </w:t>
            </w:r>
            <w:proofErr w:type="spellStart"/>
            <w:r>
              <w:rPr>
                <w:bCs/>
                <w:iCs/>
              </w:rPr>
              <w:t>вебинаров</w:t>
            </w:r>
            <w:proofErr w:type="spellEnd"/>
            <w:r>
              <w:rPr>
                <w:bCs/>
                <w:iCs/>
              </w:rPr>
              <w:t xml:space="preserve"> по вопросам формирования функциональной грамотности. Организация обсуждений по итогам </w:t>
            </w:r>
            <w:proofErr w:type="spellStart"/>
            <w:r>
              <w:rPr>
                <w:bCs/>
                <w:iCs/>
              </w:rPr>
              <w:t>вебинаров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</w:pPr>
            <w:r>
              <w:t>Члены рабочей группы.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5F3F12" w:rsidP="0040229D">
            <w:pPr>
              <w:pStyle w:val="a3"/>
              <w:spacing w:after="0"/>
              <w:jc w:val="center"/>
            </w:pPr>
            <w:r>
              <w:t>Актуализация информационных материалов на стенде и сайте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635AD8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Участие в совещаниях руководителей и заместителей по вопросам формирования функциональной грамотности, организуемых на базе муниципального района.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</w:pPr>
            <w:r w:rsidRPr="000A14D9">
              <w:t>Администрация школы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Pr="000A14D9" w:rsidRDefault="005F3F12" w:rsidP="0040229D">
            <w:pPr>
              <w:pStyle w:val="a3"/>
              <w:spacing w:after="0"/>
              <w:jc w:val="center"/>
            </w:pPr>
            <w:r>
              <w:t xml:space="preserve">Регулярное участие </w:t>
            </w:r>
            <w:r>
              <w:t>администрации</w:t>
            </w:r>
            <w:r>
              <w:t xml:space="preserve"> в совещаниях информационного и обучающего характера</w:t>
            </w:r>
          </w:p>
        </w:tc>
      </w:tr>
      <w:tr w:rsidR="00B65C63" w:rsidRPr="000A14D9" w:rsidTr="00B65C63">
        <w:trPr>
          <w:trHeight w:val="113"/>
        </w:trPr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63" w:rsidRPr="00DC2483" w:rsidRDefault="00B65C63" w:rsidP="00DC2483">
            <w:pPr>
              <w:pStyle w:val="a3"/>
              <w:spacing w:after="0"/>
              <w:rPr>
                <w:b/>
                <w:bCs/>
                <w:iCs/>
              </w:rPr>
            </w:pPr>
            <w:r w:rsidRPr="00DC2483">
              <w:rPr>
                <w:b/>
                <w:bCs/>
                <w:iCs/>
              </w:rPr>
              <w:t xml:space="preserve">Работа с </w:t>
            </w:r>
            <w:proofErr w:type="gramStart"/>
            <w:r w:rsidRPr="00DC2483">
              <w:rPr>
                <w:b/>
                <w:bCs/>
                <w:iCs/>
              </w:rPr>
              <w:t>обучающимися</w:t>
            </w:r>
            <w:proofErr w:type="gramEnd"/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B65C63">
            <w:pPr>
              <w:pStyle w:val="a3"/>
              <w:spacing w:after="0"/>
              <w:jc w:val="center"/>
              <w:rPr>
                <w:bCs/>
                <w:iCs/>
              </w:rPr>
            </w:pPr>
            <w:r w:rsidRPr="000A14D9">
              <w:rPr>
                <w:bCs/>
                <w:iCs/>
              </w:rPr>
              <w:t xml:space="preserve">Запуск общешкольного </w:t>
            </w:r>
            <w:bookmarkStart w:id="0" w:name="_GoBack"/>
            <w:bookmarkEnd w:id="0"/>
            <w:r w:rsidRPr="000A14D9">
              <w:rPr>
                <w:bCs/>
                <w:iCs/>
              </w:rPr>
              <w:t>проек</w:t>
            </w:r>
            <w:r w:rsidR="00B65C63">
              <w:rPr>
                <w:bCs/>
                <w:iCs/>
              </w:rPr>
              <w:t>та «Мастер-классы от учеников» (трансляция индивидуальных достижений</w:t>
            </w:r>
            <w:r w:rsidRPr="000A14D9">
              <w:rPr>
                <w:bCs/>
                <w:iCs/>
              </w:rPr>
              <w:t xml:space="preserve"> обучающихся</w:t>
            </w:r>
            <w:r w:rsidR="00B65C63">
              <w:rPr>
                <w:bCs/>
                <w:iCs/>
              </w:rPr>
              <w:t>)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Замдиректора по ВР, классные руководители.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B65C63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Создана инициативная группа педагогов и обучающихся по запуску и сопровождению проекта, </w:t>
            </w:r>
            <w:proofErr w:type="gramStart"/>
            <w:r>
              <w:rPr>
                <w:bCs/>
                <w:iCs/>
              </w:rPr>
              <w:t>проведены</w:t>
            </w:r>
            <w:proofErr w:type="gramEnd"/>
            <w:r>
              <w:rPr>
                <w:bCs/>
                <w:iCs/>
              </w:rPr>
              <w:t xml:space="preserve"> 3 мастер-класса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Реализация программ курсов внеурочной деятельности «Функциональная грамотность» для обучающихся 5-7 классов.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Замдиректора по 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3B1530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Реализованы программы курсов внеурочной деятельности для 5-7 классов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Участие в региональных диагностических работах по оценке функциональной грамотности.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Члены рабочей группы.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3B1530" w:rsidP="0040229D">
            <w:pPr>
              <w:pStyle w:val="a3"/>
              <w:spacing w:after="0"/>
              <w:jc w:val="center"/>
            </w:pPr>
            <w:r>
              <w:t>Обучающиеся школы приняли участие в региональных диагностических работах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диагностических работ по оценке м</w:t>
            </w:r>
            <w:r w:rsidR="003B1530">
              <w:rPr>
                <w:bCs/>
                <w:iCs/>
              </w:rPr>
              <w:t xml:space="preserve">атематической грамотности для </w:t>
            </w:r>
            <w:r>
              <w:rPr>
                <w:bCs/>
                <w:iCs/>
              </w:rPr>
              <w:t xml:space="preserve"> 7-8 классов.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</w:pPr>
            <w:r>
              <w:t>Февраль – март 2022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3B1530" w:rsidP="0040229D">
            <w:pPr>
              <w:pStyle w:val="a3"/>
              <w:spacing w:after="0"/>
              <w:jc w:val="center"/>
            </w:pPr>
            <w:r>
              <w:t xml:space="preserve">Проведены диагностические работы по оценке математической </w:t>
            </w:r>
            <w:r>
              <w:lastRenderedPageBreak/>
              <w:t>грамотности для 7-8 классов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Участие в муниципальных научно-практических и исследовательских конференциях, конкурсах, проектах.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УВР, заместитель директора по 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4471AB" w:rsidP="0040229D">
            <w:pPr>
              <w:pStyle w:val="a3"/>
              <w:spacing w:after="0"/>
              <w:jc w:val="center"/>
            </w:pPr>
            <w:r>
              <w:t>Подготовлены исследовательские и проектные работы для участия в научно-практических конференциях (не менее 2 работ)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9F28B4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Реализация программ дополнительного образования, направленных </w:t>
            </w:r>
            <w:r w:rsidR="004471AB">
              <w:rPr>
                <w:bCs/>
                <w:iCs/>
              </w:rPr>
              <w:t>н</w:t>
            </w:r>
            <w:r>
              <w:rPr>
                <w:bCs/>
                <w:iCs/>
              </w:rPr>
              <w:t>а формирование функциональной грамотности, с использованием ресурсов центров «Точка роста»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747" w:rsidRDefault="00900747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t>Заместитель директора по УВР, заместитель директора по 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900747" w:rsidRDefault="004471AB" w:rsidP="0040229D">
            <w:pPr>
              <w:pStyle w:val="a3"/>
              <w:spacing w:after="0"/>
              <w:jc w:val="center"/>
            </w:pPr>
            <w:r>
              <w:t>Реализованы программы дополнительного образования на базе центров «Точка роста»</w:t>
            </w:r>
          </w:p>
        </w:tc>
      </w:tr>
      <w:tr w:rsidR="00B65C63" w:rsidRPr="000A14D9" w:rsidTr="00B65C63">
        <w:trPr>
          <w:trHeight w:val="113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63" w:rsidRDefault="00B65C63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63" w:rsidRDefault="00B65C63" w:rsidP="009F28B4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Реализация плана работы школьного научного общества «Компас» по организации исследовательской и творческой деятельности обучающихся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63" w:rsidRDefault="00B65C63" w:rsidP="0040229D">
            <w:pPr>
              <w:pStyle w:val="a3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C63" w:rsidRDefault="00B65C63" w:rsidP="0040229D">
            <w:pPr>
              <w:pStyle w:val="a3"/>
              <w:spacing w:after="0"/>
              <w:jc w:val="center"/>
            </w:pPr>
            <w:r>
              <w:t>Заместитель директора по УВР, заместитель директора по ВР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B65C63" w:rsidRDefault="00B65C63" w:rsidP="0040229D">
            <w:pPr>
              <w:pStyle w:val="a3"/>
              <w:spacing w:after="0"/>
              <w:jc w:val="center"/>
            </w:pPr>
            <w:r>
              <w:t>Проведены заседания членов научного общества, подготовлены исследовательские и творческие проекты</w:t>
            </w:r>
          </w:p>
        </w:tc>
      </w:tr>
    </w:tbl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377712" w:rsidRPr="00EF3B5A" w:rsidRDefault="00377712" w:rsidP="00377712">
      <w:pPr>
        <w:pStyle w:val="a3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8A04AE" w:rsidRDefault="008A04AE"/>
    <w:sectPr w:rsidR="008A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2"/>
    <w:rsid w:val="00096557"/>
    <w:rsid w:val="00141DC6"/>
    <w:rsid w:val="00191005"/>
    <w:rsid w:val="001F3040"/>
    <w:rsid w:val="00241311"/>
    <w:rsid w:val="002916D6"/>
    <w:rsid w:val="00377712"/>
    <w:rsid w:val="003B11F5"/>
    <w:rsid w:val="003B1530"/>
    <w:rsid w:val="004471AB"/>
    <w:rsid w:val="00525E57"/>
    <w:rsid w:val="005F3F12"/>
    <w:rsid w:val="006208D7"/>
    <w:rsid w:val="00635AD8"/>
    <w:rsid w:val="006812D7"/>
    <w:rsid w:val="006E5345"/>
    <w:rsid w:val="008A04AE"/>
    <w:rsid w:val="00900747"/>
    <w:rsid w:val="009506BF"/>
    <w:rsid w:val="009F28B4"/>
    <w:rsid w:val="00A77CE6"/>
    <w:rsid w:val="00AB52E2"/>
    <w:rsid w:val="00B05BDB"/>
    <w:rsid w:val="00B65C63"/>
    <w:rsid w:val="00B70941"/>
    <w:rsid w:val="00B87367"/>
    <w:rsid w:val="00BC2249"/>
    <w:rsid w:val="00BC2B24"/>
    <w:rsid w:val="00DB6B2E"/>
    <w:rsid w:val="00DC2483"/>
    <w:rsid w:val="00DE457E"/>
    <w:rsid w:val="00E57915"/>
    <w:rsid w:val="00F8604A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771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377712"/>
    <w:rPr>
      <w:i/>
      <w:iCs/>
    </w:rPr>
  </w:style>
  <w:style w:type="character" w:styleId="a5">
    <w:name w:val="Hyperlink"/>
    <w:basedOn w:val="a0"/>
    <w:uiPriority w:val="99"/>
    <w:unhideWhenUsed/>
    <w:rsid w:val="006812D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D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771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377712"/>
    <w:rPr>
      <w:i/>
      <w:iCs/>
    </w:rPr>
  </w:style>
  <w:style w:type="character" w:styleId="a5">
    <w:name w:val="Hyperlink"/>
    <w:basedOn w:val="a0"/>
    <w:uiPriority w:val="99"/>
    <w:unhideWhenUsed/>
    <w:rsid w:val="006812D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2022-01-12T12:08:00Z</cp:lastPrinted>
  <dcterms:created xsi:type="dcterms:W3CDTF">2021-12-03T08:29:00Z</dcterms:created>
  <dcterms:modified xsi:type="dcterms:W3CDTF">2022-02-01T10:53:00Z</dcterms:modified>
</cp:coreProperties>
</file>